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7E" w:rsidRDefault="004734C5">
      <w:pPr>
        <w:spacing w:after="78"/>
        <w:ind w:left="113"/>
      </w:pPr>
      <w:r>
        <w:rPr>
          <w:noProof/>
        </w:rPr>
        <mc:AlternateContent>
          <mc:Choice Requires="wpg">
            <w:drawing>
              <wp:inline distT="0" distB="0" distL="0" distR="0">
                <wp:extent cx="5994682" cy="1079004"/>
                <wp:effectExtent l="0" t="0" r="0" b="0"/>
                <wp:docPr id="4207" name="Group 4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682" cy="1079004"/>
                          <a:chOff x="0" y="0"/>
                          <a:chExt cx="5994682" cy="1079004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9"/>
                            <a:ext cx="2885415" cy="9995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44765" y="0"/>
                            <a:ext cx="549385" cy="58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2692" y="709590"/>
                            <a:ext cx="1521991" cy="369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7" style="width:472.022pt;height:84.961pt;mso-position-horizontal-relative:char;mso-position-vertical-relative:line" coordsize="59946,10790">
                <v:shape id="Picture 56" style="position:absolute;width:28854;height:9995;left:0;top:35;" filled="f">
                  <v:imagedata r:id="rId8"/>
                </v:shape>
                <v:shape id="Picture 58" style="position:absolute;width:5493;height:5875;left:54447;top:0;" filled="f">
                  <v:imagedata r:id="rId9"/>
                </v:shape>
                <v:shape id="Picture 60" style="position:absolute;width:15219;height:3694;left:44726;top:7095;" filled="f">
                  <v:imagedata r:id="rId10"/>
                </v:shape>
              </v:group>
            </w:pict>
          </mc:Fallback>
        </mc:AlternateContent>
      </w:r>
    </w:p>
    <w:p w:rsidR="00C43E7E" w:rsidRDefault="004734C5">
      <w:pPr>
        <w:spacing w:after="37" w:line="240" w:lineRule="auto"/>
        <w:ind w:left="255"/>
      </w:pP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</w:p>
    <w:p w:rsidR="00C43E7E" w:rsidRDefault="004734C5">
      <w:pPr>
        <w:tabs>
          <w:tab w:val="center" w:pos="1069"/>
          <w:tab w:val="center" w:pos="4328"/>
          <w:tab w:val="right" w:pos="9585"/>
        </w:tabs>
        <w:spacing w:after="393"/>
      </w:pPr>
      <w:r>
        <w:tab/>
      </w:r>
      <w:r>
        <w:rPr>
          <w:b/>
          <w:sz w:val="18"/>
          <w:u w:val="single" w:color="3333FF"/>
        </w:rPr>
        <w:t>www.e-santoni.edu.it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e-mail: </w:t>
      </w:r>
      <w:r>
        <w:rPr>
          <w:b/>
          <w:sz w:val="18"/>
          <w:u w:val="single" w:color="3333FF"/>
        </w:rPr>
        <w:t>piis003007@istruzione.it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PEC: </w:t>
      </w:r>
      <w:r>
        <w:rPr>
          <w:b/>
          <w:sz w:val="18"/>
          <w:u w:val="single" w:color="3333FF"/>
        </w:rPr>
        <w:t>piis003007@pec.istruzione.it</w:t>
      </w:r>
    </w:p>
    <w:p w:rsidR="00C43E7E" w:rsidRDefault="00E8469C">
      <w:pPr>
        <w:pStyle w:val="Titolo1"/>
      </w:pPr>
      <w:r>
        <w:t>ATTVITA’ SVOLTA</w:t>
      </w:r>
      <w:r w:rsidR="004734C5">
        <w:t xml:space="preserve"> A.S. 2022/23</w:t>
      </w:r>
    </w:p>
    <w:p w:rsidR="00C43E7E" w:rsidRDefault="004734C5">
      <w:pPr>
        <w:spacing w:after="280" w:line="265" w:lineRule="auto"/>
        <w:ind w:left="10" w:right="36" w:hanging="10"/>
      </w:pPr>
      <w:r>
        <w:rPr>
          <w:b/>
          <w:sz w:val="24"/>
        </w:rPr>
        <w:t>Nome e cognome dei docenti</w:t>
      </w:r>
      <w:r>
        <w:rPr>
          <w:sz w:val="24"/>
        </w:rPr>
        <w:t>: Summa Francesco e Ceccarelli Alessandro</w:t>
      </w:r>
    </w:p>
    <w:p w:rsidR="00C43E7E" w:rsidRDefault="004734C5">
      <w:pPr>
        <w:spacing w:after="280" w:line="265" w:lineRule="auto"/>
        <w:ind w:left="10" w:right="36" w:hanging="10"/>
      </w:pPr>
      <w:r>
        <w:rPr>
          <w:b/>
          <w:sz w:val="24"/>
        </w:rPr>
        <w:t>Disciplina insegnata</w:t>
      </w:r>
      <w:r>
        <w:rPr>
          <w:sz w:val="24"/>
        </w:rPr>
        <w:t>: TECNOLOGIE INFORMATICHE E DELLA COMUNICAZIONE (TIC)</w:t>
      </w:r>
    </w:p>
    <w:p w:rsidR="00C43E7E" w:rsidRDefault="004734C5">
      <w:pPr>
        <w:spacing w:after="280" w:line="265" w:lineRule="auto"/>
        <w:ind w:left="445" w:right="36" w:hanging="10"/>
      </w:pPr>
      <w:r>
        <w:rPr>
          <w:b/>
          <w:sz w:val="24"/>
        </w:rPr>
        <w:t xml:space="preserve">Libro di testo in uso: </w:t>
      </w:r>
      <w:r>
        <w:rPr>
          <w:sz w:val="24"/>
        </w:rPr>
        <w:t xml:space="preserve">INFOG@ME di Rita </w:t>
      </w:r>
      <w:proofErr w:type="spellStart"/>
      <w:r>
        <w:rPr>
          <w:sz w:val="24"/>
        </w:rPr>
        <w:t>Baselli</w:t>
      </w:r>
      <w:proofErr w:type="spellEnd"/>
      <w:r>
        <w:rPr>
          <w:sz w:val="24"/>
        </w:rPr>
        <w:t xml:space="preserve">, Paolo </w:t>
      </w:r>
      <w:proofErr w:type="spellStart"/>
      <w:r>
        <w:rPr>
          <w:sz w:val="24"/>
        </w:rPr>
        <w:t>Camagni</w:t>
      </w:r>
      <w:proofErr w:type="spellEnd"/>
      <w:r>
        <w:rPr>
          <w:sz w:val="24"/>
        </w:rPr>
        <w:t xml:space="preserve">, Riccardo </w:t>
      </w:r>
      <w:proofErr w:type="spellStart"/>
      <w:r>
        <w:rPr>
          <w:sz w:val="24"/>
        </w:rPr>
        <w:t>Nikolassy</w:t>
      </w:r>
      <w:proofErr w:type="spellEnd"/>
      <w:r>
        <w:rPr>
          <w:sz w:val="24"/>
        </w:rPr>
        <w:t xml:space="preserve"> - HOEPLI</w:t>
      </w:r>
    </w:p>
    <w:p w:rsidR="00C43E7E" w:rsidRDefault="004734C5">
      <w:pPr>
        <w:spacing w:after="295" w:line="250" w:lineRule="auto"/>
        <w:ind w:left="445" w:hanging="10"/>
      </w:pPr>
      <w:r>
        <w:rPr>
          <w:b/>
          <w:sz w:val="24"/>
        </w:rPr>
        <w:t xml:space="preserve">Classe e Sezione: </w:t>
      </w:r>
      <w:r>
        <w:rPr>
          <w:sz w:val="24"/>
        </w:rPr>
        <w:t>2 I</w:t>
      </w:r>
    </w:p>
    <w:p w:rsidR="00C43E7E" w:rsidRDefault="004734C5">
      <w:pPr>
        <w:spacing w:after="557" w:line="265" w:lineRule="auto"/>
        <w:ind w:left="445" w:right="36" w:hanging="10"/>
      </w:pPr>
      <w:r>
        <w:rPr>
          <w:b/>
          <w:sz w:val="24"/>
        </w:rPr>
        <w:t xml:space="preserve">Indirizzo di studio: </w:t>
      </w:r>
      <w:r>
        <w:rPr>
          <w:sz w:val="24"/>
        </w:rPr>
        <w:t>SERVIZI PER LA SANITA’ E L’ASSISTENZA SOCIALE</w:t>
      </w:r>
    </w:p>
    <w:p w:rsidR="00C43E7E" w:rsidRDefault="004734C5">
      <w:pPr>
        <w:spacing w:after="226" w:line="250" w:lineRule="auto"/>
        <w:ind w:left="-5" w:hanging="10"/>
      </w:pPr>
      <w:r>
        <w:rPr>
          <w:b/>
          <w:sz w:val="24"/>
        </w:rPr>
        <w:t>Percorso 1: Concetti di base e avanzati della tecnologia informatica</w:t>
      </w:r>
    </w:p>
    <w:p w:rsidR="00C43E7E" w:rsidRDefault="004734C5">
      <w:pPr>
        <w:spacing w:after="254" w:line="265" w:lineRule="auto"/>
        <w:ind w:left="10" w:right="36" w:hanging="10"/>
      </w:pPr>
      <w:r>
        <w:rPr>
          <w:sz w:val="24"/>
        </w:rPr>
        <w:t>Competenze:</w:t>
      </w:r>
    </w:p>
    <w:p w:rsidR="00C43E7E" w:rsidRDefault="004734C5">
      <w:pPr>
        <w:numPr>
          <w:ilvl w:val="1"/>
          <w:numId w:val="1"/>
        </w:numPr>
        <w:spacing w:after="205" w:line="265" w:lineRule="auto"/>
        <w:ind w:right="36" w:hanging="465"/>
      </w:pPr>
      <w:r>
        <w:rPr>
          <w:sz w:val="24"/>
        </w:rPr>
        <w:t>Scegliere e usare il tipo di hardware e di software più adatto alle proprie esigenze</w:t>
      </w:r>
    </w:p>
    <w:p w:rsidR="00C43E7E" w:rsidRDefault="004734C5">
      <w:pPr>
        <w:spacing w:after="254" w:line="265" w:lineRule="auto"/>
        <w:ind w:left="10" w:right="36" w:hanging="10"/>
      </w:pPr>
      <w:r>
        <w:rPr>
          <w:sz w:val="24"/>
        </w:rPr>
        <w:t>Conoscenze: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Il concetto di computer e come è fatto un computer;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I vari tipi di computer;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Unità Principale e come funziona un computer;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Scheda Madre e CPU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I principali tipi di memoria;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Le principali periferiche di input e di output;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I vari tipi di software;</w:t>
      </w:r>
    </w:p>
    <w:p w:rsidR="00C43E7E" w:rsidRDefault="004734C5">
      <w:pPr>
        <w:spacing w:after="254" w:line="265" w:lineRule="auto"/>
        <w:ind w:left="10" w:right="36" w:hanging="10"/>
      </w:pPr>
      <w:r>
        <w:rPr>
          <w:sz w:val="24"/>
        </w:rPr>
        <w:t>Abilità: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Riconoscere ed individuare i componenti del computer;</w:t>
      </w:r>
    </w:p>
    <w:p w:rsidR="004734C5" w:rsidRPr="004734C5" w:rsidRDefault="004734C5" w:rsidP="004734C5">
      <w:pPr>
        <w:numPr>
          <w:ilvl w:val="1"/>
          <w:numId w:val="1"/>
        </w:numPr>
        <w:spacing w:after="44" w:line="264" w:lineRule="auto"/>
        <w:ind w:left="811" w:right="34" w:hanging="465"/>
      </w:pPr>
      <w:r>
        <w:rPr>
          <w:sz w:val="24"/>
        </w:rPr>
        <w:t xml:space="preserve">Riconoscere ed individuare i vari tipi di software; </w:t>
      </w:r>
    </w:p>
    <w:p w:rsidR="004734C5" w:rsidRPr="004734C5" w:rsidRDefault="004734C5" w:rsidP="004734C5">
      <w:pPr>
        <w:numPr>
          <w:ilvl w:val="1"/>
          <w:numId w:val="1"/>
        </w:numPr>
        <w:spacing w:after="44" w:line="264" w:lineRule="auto"/>
        <w:ind w:left="811" w:right="34" w:hanging="465"/>
      </w:pPr>
      <w:r>
        <w:rPr>
          <w:sz w:val="24"/>
        </w:rPr>
        <w:t xml:space="preserve">Riconoscere e utilizzare i supporti di memorizzazione; </w:t>
      </w:r>
    </w:p>
    <w:p w:rsidR="00C43E7E" w:rsidRDefault="004734C5" w:rsidP="004734C5">
      <w:pPr>
        <w:numPr>
          <w:ilvl w:val="1"/>
          <w:numId w:val="1"/>
        </w:numPr>
        <w:spacing w:after="84" w:line="264" w:lineRule="auto"/>
        <w:ind w:left="811" w:right="34" w:hanging="465"/>
      </w:pPr>
      <w:r>
        <w:rPr>
          <w:sz w:val="24"/>
        </w:rPr>
        <w:t>Codificare le informazioni.</w:t>
      </w:r>
    </w:p>
    <w:p w:rsidR="00C43E7E" w:rsidRDefault="004734C5">
      <w:pPr>
        <w:spacing w:after="227" w:line="265" w:lineRule="auto"/>
        <w:ind w:left="10" w:right="36" w:hanging="10"/>
      </w:pPr>
      <w:r>
        <w:rPr>
          <w:sz w:val="24"/>
        </w:rPr>
        <w:t>Obiettivi Minimi:</w:t>
      </w:r>
    </w:p>
    <w:p w:rsidR="004734C5" w:rsidRPr="004734C5" w:rsidRDefault="004734C5">
      <w:pPr>
        <w:numPr>
          <w:ilvl w:val="1"/>
          <w:numId w:val="1"/>
        </w:numPr>
        <w:spacing w:after="4" w:line="437" w:lineRule="auto"/>
        <w:ind w:right="36" w:hanging="465"/>
      </w:pPr>
      <w:r>
        <w:rPr>
          <w:sz w:val="24"/>
        </w:rPr>
        <w:t xml:space="preserve">Riconoscere i componenti principali di un computer e saperne individuare le funzionalità. </w:t>
      </w:r>
    </w:p>
    <w:p w:rsidR="00C43E7E" w:rsidRDefault="004734C5" w:rsidP="004734C5">
      <w:pPr>
        <w:spacing w:after="4" w:line="437" w:lineRule="auto"/>
        <w:ind w:right="36"/>
      </w:pPr>
      <w:r>
        <w:rPr>
          <w:b/>
          <w:sz w:val="24"/>
        </w:rPr>
        <w:lastRenderedPageBreak/>
        <w:t>Percorso 2: Internet, reti e servizi online</w:t>
      </w:r>
    </w:p>
    <w:p w:rsidR="00C43E7E" w:rsidRDefault="004734C5">
      <w:pPr>
        <w:spacing w:after="227" w:line="265" w:lineRule="auto"/>
        <w:ind w:left="10" w:right="36" w:hanging="10"/>
      </w:pPr>
      <w:r>
        <w:rPr>
          <w:sz w:val="24"/>
        </w:rPr>
        <w:t>Competenze:</w:t>
      </w:r>
    </w:p>
    <w:p w:rsidR="00C43E7E" w:rsidRDefault="004734C5">
      <w:pPr>
        <w:numPr>
          <w:ilvl w:val="1"/>
          <w:numId w:val="1"/>
        </w:numPr>
        <w:spacing w:after="27" w:line="265" w:lineRule="auto"/>
        <w:ind w:right="36" w:hanging="465"/>
      </w:pPr>
      <w:r>
        <w:rPr>
          <w:sz w:val="24"/>
        </w:rPr>
        <w:t>Saper riconoscere le principali problematiche legate all’utilizzo del Web e individuare i principali accorgimenti per affrontarle</w:t>
      </w:r>
    </w:p>
    <w:p w:rsidR="00C43E7E" w:rsidRDefault="004734C5">
      <w:pPr>
        <w:spacing w:after="254" w:line="265" w:lineRule="auto"/>
        <w:ind w:left="10" w:right="36" w:hanging="10"/>
      </w:pPr>
      <w:r>
        <w:rPr>
          <w:sz w:val="24"/>
        </w:rPr>
        <w:t>Conoscenze:</w:t>
      </w:r>
    </w:p>
    <w:p w:rsidR="00C43E7E" w:rsidRPr="006230B1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Le reti di computer, Internet e i suoi servizi</w:t>
      </w:r>
    </w:p>
    <w:p w:rsidR="006230B1" w:rsidRPr="006230B1" w:rsidRDefault="006230B1">
      <w:pPr>
        <w:numPr>
          <w:ilvl w:val="1"/>
          <w:numId w:val="1"/>
        </w:numPr>
        <w:spacing w:after="4" w:line="265" w:lineRule="auto"/>
        <w:ind w:right="36" w:hanging="465"/>
        <w:rPr>
          <w:sz w:val="24"/>
        </w:rPr>
      </w:pPr>
      <w:r w:rsidRPr="006230B1">
        <w:rPr>
          <w:sz w:val="24"/>
        </w:rPr>
        <w:t>Classificazione delle reti (PAN, LAN, MAN, WAN, GAN)</w:t>
      </w:r>
    </w:p>
    <w:p w:rsidR="006230B1" w:rsidRPr="006230B1" w:rsidRDefault="006230B1">
      <w:pPr>
        <w:numPr>
          <w:ilvl w:val="1"/>
          <w:numId w:val="1"/>
        </w:numPr>
        <w:spacing w:after="4" w:line="265" w:lineRule="auto"/>
        <w:ind w:right="36" w:hanging="465"/>
        <w:rPr>
          <w:sz w:val="24"/>
        </w:rPr>
      </w:pPr>
      <w:r w:rsidRPr="006230B1">
        <w:rPr>
          <w:sz w:val="24"/>
        </w:rPr>
        <w:t>I protocolli di rete</w:t>
      </w:r>
    </w:p>
    <w:p w:rsidR="00C43E7E" w:rsidRDefault="004734C5">
      <w:pPr>
        <w:numPr>
          <w:ilvl w:val="1"/>
          <w:numId w:val="1"/>
        </w:numPr>
        <w:spacing w:after="205" w:line="265" w:lineRule="auto"/>
        <w:ind w:right="36" w:hanging="465"/>
      </w:pPr>
      <w:r>
        <w:rPr>
          <w:sz w:val="24"/>
        </w:rPr>
        <w:t>La comunicazione con la posta elettronica</w:t>
      </w:r>
    </w:p>
    <w:p w:rsidR="00C43E7E" w:rsidRDefault="004734C5">
      <w:pPr>
        <w:spacing w:after="227" w:line="265" w:lineRule="auto"/>
        <w:ind w:left="10" w:right="36" w:hanging="10"/>
      </w:pPr>
      <w:r>
        <w:rPr>
          <w:sz w:val="24"/>
        </w:rPr>
        <w:t>Abilità:</w:t>
      </w:r>
    </w:p>
    <w:p w:rsidR="00C43E7E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Saper effettuare ricerche semplici e avanzate nel Web</w:t>
      </w:r>
    </w:p>
    <w:p w:rsidR="00C43E7E" w:rsidRDefault="004734C5">
      <w:pPr>
        <w:numPr>
          <w:ilvl w:val="1"/>
          <w:numId w:val="1"/>
        </w:numPr>
        <w:spacing w:after="212" w:line="265" w:lineRule="auto"/>
        <w:ind w:right="36" w:hanging="465"/>
      </w:pPr>
      <w:r>
        <w:rPr>
          <w:sz w:val="24"/>
        </w:rPr>
        <w:t>Saper utilizzare la posta elettronica</w:t>
      </w:r>
    </w:p>
    <w:p w:rsidR="00C43E7E" w:rsidRDefault="004734C5">
      <w:pPr>
        <w:spacing w:after="254" w:line="265" w:lineRule="auto"/>
        <w:ind w:left="10" w:right="36" w:hanging="10"/>
      </w:pPr>
      <w:r>
        <w:rPr>
          <w:sz w:val="24"/>
        </w:rPr>
        <w:t>Obiettivi Minimi:</w:t>
      </w:r>
    </w:p>
    <w:p w:rsidR="00C43E7E" w:rsidRPr="004734C5" w:rsidRDefault="004734C5">
      <w:pPr>
        <w:numPr>
          <w:ilvl w:val="1"/>
          <w:numId w:val="1"/>
        </w:numPr>
        <w:spacing w:after="4" w:line="265" w:lineRule="auto"/>
        <w:ind w:right="36" w:hanging="465"/>
      </w:pPr>
      <w:r>
        <w:rPr>
          <w:sz w:val="24"/>
        </w:rPr>
        <w:t>Essere in grado di utilizzare consapevolmente i servizi della rete Internet per cercare informazioni e per comunicare.</w:t>
      </w:r>
    </w:p>
    <w:p w:rsidR="004734C5" w:rsidRDefault="004734C5" w:rsidP="004734C5">
      <w:pPr>
        <w:spacing w:after="4" w:line="265" w:lineRule="auto"/>
        <w:ind w:left="810" w:right="36"/>
      </w:pPr>
    </w:p>
    <w:p w:rsidR="00C43E7E" w:rsidRDefault="004734C5">
      <w:pPr>
        <w:spacing w:after="217"/>
        <w:ind w:left="-5" w:hanging="10"/>
      </w:pPr>
      <w:r>
        <w:rPr>
          <w:b/>
          <w:color w:val="00000A"/>
          <w:sz w:val="24"/>
        </w:rPr>
        <w:t>Percorso 3: Elaborazione avanzata di un testo con il computer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Competenze: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Utilizzare e produrre testi multimediali e di lavoro;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Creare, comporre e impaginare un testo in modo professionale;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Presentare in modo corretto e ordinato il lavoro prodotto;</w:t>
      </w:r>
    </w:p>
    <w:p w:rsidR="00C43E7E" w:rsidRDefault="004734C5">
      <w:pPr>
        <w:numPr>
          <w:ilvl w:val="1"/>
          <w:numId w:val="1"/>
        </w:numPr>
        <w:spacing w:after="226" w:line="250" w:lineRule="auto"/>
        <w:ind w:right="36" w:hanging="465"/>
      </w:pPr>
      <w:r>
        <w:rPr>
          <w:color w:val="00000A"/>
          <w:sz w:val="24"/>
        </w:rPr>
        <w:t>Stendere una relazione professionale curando tutti gli aspetti di forma e contenuti.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Conoscenze: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Funzioni e strumenti dei programmi di videoscrittura;</w:t>
      </w:r>
    </w:p>
    <w:p w:rsidR="004734C5" w:rsidRPr="004734C5" w:rsidRDefault="004734C5" w:rsidP="004734C5">
      <w:pPr>
        <w:numPr>
          <w:ilvl w:val="1"/>
          <w:numId w:val="1"/>
        </w:numPr>
        <w:spacing w:after="48" w:line="250" w:lineRule="auto"/>
        <w:ind w:left="811" w:right="34" w:hanging="465"/>
      </w:pPr>
      <w:r>
        <w:rPr>
          <w:color w:val="00000A"/>
          <w:sz w:val="24"/>
        </w:rPr>
        <w:t xml:space="preserve">Gli elementi fondamentali di un documento; </w:t>
      </w:r>
    </w:p>
    <w:p w:rsidR="004734C5" w:rsidRPr="004734C5" w:rsidRDefault="004734C5" w:rsidP="004734C5">
      <w:pPr>
        <w:numPr>
          <w:ilvl w:val="1"/>
          <w:numId w:val="1"/>
        </w:numPr>
        <w:spacing w:after="48" w:line="250" w:lineRule="auto"/>
        <w:ind w:left="811" w:right="34" w:hanging="465"/>
      </w:pPr>
      <w:r>
        <w:rPr>
          <w:color w:val="00000A"/>
          <w:sz w:val="24"/>
        </w:rPr>
        <w:t xml:space="preserve">Funzioni </w:t>
      </w:r>
      <w:proofErr w:type="gramStart"/>
      <w:r>
        <w:rPr>
          <w:color w:val="00000A"/>
          <w:sz w:val="24"/>
        </w:rPr>
        <w:t>e  strumenti</w:t>
      </w:r>
      <w:proofErr w:type="gramEnd"/>
      <w:r>
        <w:rPr>
          <w:color w:val="00000A"/>
          <w:sz w:val="24"/>
        </w:rPr>
        <w:t xml:space="preserve"> di formattazione e di grafica; 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Abilità: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Produrre documenti professionali;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Correggere e modificare testi;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Applicare le formattazioni adatte;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Elaborare documenti commerciali e di lavoro;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Inserire e modificare immagini;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Inserire tabelle e schemi;</w:t>
      </w:r>
    </w:p>
    <w:p w:rsidR="00C43E7E" w:rsidRDefault="004734C5">
      <w:pPr>
        <w:numPr>
          <w:ilvl w:val="1"/>
          <w:numId w:val="1"/>
        </w:numPr>
        <w:spacing w:after="227" w:line="250" w:lineRule="auto"/>
        <w:ind w:right="36" w:hanging="465"/>
      </w:pPr>
      <w:r>
        <w:rPr>
          <w:color w:val="00000A"/>
          <w:sz w:val="24"/>
        </w:rPr>
        <w:t>Stampare un documento di lavoro.</w:t>
      </w:r>
    </w:p>
    <w:p w:rsidR="00C43E7E" w:rsidRDefault="004734C5">
      <w:pPr>
        <w:spacing w:after="226" w:line="250" w:lineRule="auto"/>
        <w:ind w:left="10" w:hanging="10"/>
      </w:pPr>
      <w:r>
        <w:rPr>
          <w:color w:val="00000A"/>
          <w:sz w:val="24"/>
        </w:rPr>
        <w:t>Obiettivi Minimi:</w:t>
      </w:r>
    </w:p>
    <w:p w:rsidR="00C43E7E" w:rsidRDefault="004734C5">
      <w:pPr>
        <w:spacing w:after="230" w:line="250" w:lineRule="auto"/>
        <w:ind w:left="355" w:hanging="10"/>
      </w:pPr>
      <w:r>
        <w:rPr>
          <w:color w:val="00000A"/>
          <w:sz w:val="24"/>
        </w:rPr>
        <w:lastRenderedPageBreak/>
        <w:t>Avere la capacità di usare un programma di elaborazione testi per creare documenti professionali, utilizzando tutti gli strumenti</w:t>
      </w:r>
    </w:p>
    <w:p w:rsidR="004734C5" w:rsidRDefault="004734C5">
      <w:pPr>
        <w:spacing w:after="10" w:line="250" w:lineRule="auto"/>
        <w:ind w:left="355" w:hanging="10"/>
      </w:pPr>
    </w:p>
    <w:p w:rsidR="00C43E7E" w:rsidRDefault="004734C5">
      <w:pPr>
        <w:spacing w:after="217"/>
        <w:ind w:left="-5" w:hanging="10"/>
      </w:pPr>
      <w:r>
        <w:rPr>
          <w:b/>
          <w:sz w:val="24"/>
        </w:rPr>
        <w:t xml:space="preserve">Percorso </w:t>
      </w:r>
      <w:r w:rsidR="00E8469C">
        <w:rPr>
          <w:b/>
          <w:color w:val="00000A"/>
          <w:sz w:val="24"/>
        </w:rPr>
        <w:t>4</w:t>
      </w:r>
      <w:r>
        <w:rPr>
          <w:b/>
          <w:color w:val="00000A"/>
          <w:sz w:val="24"/>
        </w:rPr>
        <w:t>: Elaborare informazioni con il foglio elettronico - Base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Competenze:</w:t>
      </w:r>
    </w:p>
    <w:p w:rsidR="00C43E7E" w:rsidRDefault="004734C5">
      <w:pPr>
        <w:numPr>
          <w:ilvl w:val="1"/>
          <w:numId w:val="1"/>
        </w:numPr>
        <w:spacing w:after="230" w:line="250" w:lineRule="auto"/>
        <w:ind w:right="36" w:hanging="465"/>
      </w:pPr>
      <w:r>
        <w:rPr>
          <w:color w:val="00000A"/>
          <w:sz w:val="24"/>
        </w:rPr>
        <w:t>Usare in modo consapevole gli strumenti di calcolo e le potenzialità delle applicazioni informatiche.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Conoscenze: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Il foglio elettronico e i suoi strumenti di base;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Gli strumenti per creare grafici;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Le funzioni principali del foglio elettronico;</w:t>
      </w:r>
    </w:p>
    <w:p w:rsidR="00C43E7E" w:rsidRDefault="004734C5">
      <w:pPr>
        <w:numPr>
          <w:ilvl w:val="1"/>
          <w:numId w:val="1"/>
        </w:numPr>
        <w:spacing w:after="227" w:line="250" w:lineRule="auto"/>
        <w:ind w:right="36" w:hanging="465"/>
      </w:pPr>
      <w:r>
        <w:rPr>
          <w:color w:val="00000A"/>
          <w:sz w:val="24"/>
        </w:rPr>
        <w:t>La differenza fra riferimenti assoluti e relativi.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Abilità: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Inserire dati nel foglio elettronico e applicare i formati adatti;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Memorizzare e stampare un foglio;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Eseguire calcoli con i principali operatori del foglio elettronico;</w:t>
      </w:r>
    </w:p>
    <w:p w:rsidR="00C43E7E" w:rsidRDefault="004734C5">
      <w:pPr>
        <w:numPr>
          <w:ilvl w:val="1"/>
          <w:numId w:val="1"/>
        </w:numPr>
        <w:spacing w:after="10" w:line="250" w:lineRule="auto"/>
        <w:ind w:right="36" w:hanging="465"/>
      </w:pPr>
      <w:r>
        <w:rPr>
          <w:color w:val="00000A"/>
          <w:sz w:val="24"/>
        </w:rPr>
        <w:t>Creare grafici pertinenti al tipo di dati da rappresentare;</w:t>
      </w:r>
    </w:p>
    <w:p w:rsidR="00C43E7E" w:rsidRDefault="004734C5">
      <w:pPr>
        <w:numPr>
          <w:ilvl w:val="1"/>
          <w:numId w:val="1"/>
        </w:numPr>
        <w:spacing w:after="226" w:line="250" w:lineRule="auto"/>
        <w:ind w:right="36" w:hanging="465"/>
      </w:pPr>
      <w:r>
        <w:rPr>
          <w:color w:val="00000A"/>
          <w:sz w:val="24"/>
        </w:rPr>
        <w:t>Utilizzare le funzioni logiche, matematiche, finanziarie e statistiche;</w:t>
      </w:r>
    </w:p>
    <w:p w:rsidR="00C43E7E" w:rsidRDefault="004734C5">
      <w:pPr>
        <w:spacing w:after="242" w:line="250" w:lineRule="auto"/>
        <w:ind w:left="10" w:hanging="10"/>
      </w:pPr>
      <w:r>
        <w:rPr>
          <w:color w:val="00000A"/>
          <w:sz w:val="24"/>
        </w:rPr>
        <w:t>Obiettivi Minimi:</w:t>
      </w:r>
    </w:p>
    <w:p w:rsidR="004734C5" w:rsidRDefault="004734C5">
      <w:pPr>
        <w:spacing w:after="120" w:line="338" w:lineRule="auto"/>
        <w:ind w:right="726" w:firstLine="395"/>
        <w:rPr>
          <w:color w:val="00000A"/>
          <w:sz w:val="24"/>
        </w:rPr>
      </w:pPr>
      <w:r>
        <w:rPr>
          <w:color w:val="00000A"/>
          <w:sz w:val="24"/>
        </w:rPr>
        <w:t>Organizzare i dati in uno spreadsheet e identificare le funzioni e formule necessarie per risolvere un semplice problema.</w:t>
      </w:r>
    </w:p>
    <w:p w:rsidR="00C43E7E" w:rsidRDefault="004734C5" w:rsidP="004734C5">
      <w:pPr>
        <w:spacing w:after="120" w:line="338" w:lineRule="auto"/>
        <w:ind w:right="726"/>
      </w:pPr>
      <w:r>
        <w:rPr>
          <w:color w:val="00000A"/>
          <w:sz w:val="24"/>
        </w:rPr>
        <w:t xml:space="preserve"> </w:t>
      </w:r>
      <w:r>
        <w:rPr>
          <w:b/>
          <w:sz w:val="24"/>
        </w:rPr>
        <w:t xml:space="preserve">Percorso </w:t>
      </w:r>
      <w:r w:rsidR="00E8469C">
        <w:rPr>
          <w:b/>
          <w:sz w:val="24"/>
        </w:rPr>
        <w:t>5</w:t>
      </w:r>
      <w:r>
        <w:rPr>
          <w:b/>
          <w:sz w:val="24"/>
        </w:rPr>
        <w:t>: Programmazione con Scratch</w:t>
      </w:r>
    </w:p>
    <w:p w:rsidR="00C43E7E" w:rsidRDefault="004734C5">
      <w:pPr>
        <w:spacing w:after="227" w:line="265" w:lineRule="auto"/>
        <w:ind w:left="10" w:right="36" w:hanging="10"/>
      </w:pPr>
      <w:r>
        <w:rPr>
          <w:sz w:val="24"/>
        </w:rPr>
        <w:t>Competenze:</w:t>
      </w:r>
    </w:p>
    <w:p w:rsidR="00C43E7E" w:rsidRDefault="004734C5">
      <w:pPr>
        <w:numPr>
          <w:ilvl w:val="1"/>
          <w:numId w:val="1"/>
        </w:numPr>
        <w:spacing w:after="211" w:line="265" w:lineRule="auto"/>
        <w:ind w:right="36" w:hanging="465"/>
      </w:pPr>
      <w:r>
        <w:rPr>
          <w:sz w:val="24"/>
        </w:rPr>
        <w:t>Creare una storia usando le strutture di controllo fondamentali</w:t>
      </w:r>
    </w:p>
    <w:p w:rsidR="00C43E7E" w:rsidRDefault="004734C5">
      <w:pPr>
        <w:spacing w:after="254" w:line="265" w:lineRule="auto"/>
        <w:ind w:left="10" w:right="36" w:hanging="10"/>
      </w:pPr>
      <w:r>
        <w:rPr>
          <w:sz w:val="24"/>
        </w:rPr>
        <w:t>Conoscenze:</w:t>
      </w:r>
    </w:p>
    <w:p w:rsidR="00C43E7E" w:rsidRDefault="004734C5">
      <w:pPr>
        <w:numPr>
          <w:ilvl w:val="1"/>
          <w:numId w:val="1"/>
        </w:numPr>
        <w:spacing w:after="205" w:line="265" w:lineRule="auto"/>
        <w:ind w:right="36" w:hanging="465"/>
      </w:pPr>
      <w:r>
        <w:rPr>
          <w:sz w:val="24"/>
        </w:rPr>
        <w:t>Funzionalità principali del software Scratch</w:t>
      </w:r>
    </w:p>
    <w:p w:rsidR="00C43E7E" w:rsidRDefault="004734C5">
      <w:pPr>
        <w:spacing w:after="227" w:line="265" w:lineRule="auto"/>
        <w:ind w:left="10" w:right="36" w:hanging="10"/>
      </w:pPr>
      <w:r>
        <w:rPr>
          <w:sz w:val="24"/>
        </w:rPr>
        <w:t>Abilità:</w:t>
      </w:r>
    </w:p>
    <w:p w:rsidR="00C43E7E" w:rsidRDefault="004734C5">
      <w:pPr>
        <w:numPr>
          <w:ilvl w:val="1"/>
          <w:numId w:val="1"/>
        </w:numPr>
        <w:spacing w:after="211" w:line="265" w:lineRule="auto"/>
        <w:ind w:right="36" w:hanging="465"/>
      </w:pPr>
      <w:r>
        <w:rPr>
          <w:sz w:val="24"/>
        </w:rPr>
        <w:t>Realizzare semplici programmi interattivi con il linguaggio a blocchi</w:t>
      </w:r>
    </w:p>
    <w:p w:rsidR="00C43E7E" w:rsidRDefault="004734C5">
      <w:pPr>
        <w:spacing w:after="211" w:line="265" w:lineRule="auto"/>
        <w:ind w:left="10" w:right="36" w:hanging="10"/>
      </w:pPr>
      <w:r>
        <w:rPr>
          <w:sz w:val="24"/>
        </w:rPr>
        <w:t>Obiettivi Minimi:</w:t>
      </w:r>
    </w:p>
    <w:p w:rsidR="00C43E7E" w:rsidRDefault="004734C5">
      <w:pPr>
        <w:spacing w:after="264" w:line="265" w:lineRule="auto"/>
        <w:ind w:left="10" w:right="36" w:hanging="10"/>
        <w:rPr>
          <w:sz w:val="24"/>
        </w:rPr>
      </w:pPr>
      <w:r>
        <w:rPr>
          <w:sz w:val="24"/>
        </w:rPr>
        <w:t>Identificare le strutture ed i blocchi necessari per realizzare un semplice programma.</w:t>
      </w:r>
    </w:p>
    <w:p w:rsidR="00E8469C" w:rsidRDefault="00E8469C" w:rsidP="00E8469C">
      <w:pPr>
        <w:spacing w:after="120" w:line="338" w:lineRule="auto"/>
        <w:ind w:right="726"/>
      </w:pPr>
      <w:r>
        <w:rPr>
          <w:b/>
          <w:sz w:val="24"/>
        </w:rPr>
        <w:t xml:space="preserve">Percorso </w:t>
      </w:r>
      <w:r>
        <w:rPr>
          <w:b/>
          <w:sz w:val="24"/>
        </w:rPr>
        <w:t>6</w:t>
      </w:r>
      <w:r>
        <w:rPr>
          <w:b/>
          <w:sz w:val="24"/>
        </w:rPr>
        <w:t xml:space="preserve">: Programmazione con </w:t>
      </w:r>
      <w:r>
        <w:rPr>
          <w:b/>
          <w:sz w:val="24"/>
        </w:rPr>
        <w:t>App Inventor</w:t>
      </w:r>
    </w:p>
    <w:p w:rsidR="00E8469C" w:rsidRDefault="00E8469C" w:rsidP="00E8469C">
      <w:pPr>
        <w:spacing w:after="227" w:line="265" w:lineRule="auto"/>
        <w:ind w:left="10" w:right="36" w:hanging="10"/>
      </w:pPr>
      <w:r>
        <w:rPr>
          <w:sz w:val="24"/>
        </w:rPr>
        <w:t>Competenze:</w:t>
      </w:r>
    </w:p>
    <w:p w:rsidR="00E8469C" w:rsidRDefault="00E8469C" w:rsidP="00E8469C">
      <w:pPr>
        <w:numPr>
          <w:ilvl w:val="1"/>
          <w:numId w:val="1"/>
        </w:numPr>
        <w:spacing w:after="211" w:line="265" w:lineRule="auto"/>
        <w:ind w:right="36" w:hanging="465"/>
      </w:pPr>
      <w:r>
        <w:rPr>
          <w:sz w:val="24"/>
        </w:rPr>
        <w:lastRenderedPageBreak/>
        <w:t>Creare una</w:t>
      </w:r>
      <w:r>
        <w:rPr>
          <w:sz w:val="24"/>
        </w:rPr>
        <w:t xml:space="preserve"> semplice app con un’interfaccia grafica</w:t>
      </w:r>
    </w:p>
    <w:p w:rsidR="00E8469C" w:rsidRDefault="00E8469C" w:rsidP="00E8469C">
      <w:pPr>
        <w:spacing w:after="254" w:line="265" w:lineRule="auto"/>
        <w:ind w:left="10" w:right="36" w:hanging="10"/>
      </w:pPr>
      <w:r>
        <w:rPr>
          <w:sz w:val="24"/>
        </w:rPr>
        <w:t>Conoscenze:</w:t>
      </w:r>
    </w:p>
    <w:p w:rsidR="00E8469C" w:rsidRDefault="00E8469C" w:rsidP="00E8469C">
      <w:pPr>
        <w:numPr>
          <w:ilvl w:val="1"/>
          <w:numId w:val="1"/>
        </w:numPr>
        <w:spacing w:after="205" w:line="265" w:lineRule="auto"/>
        <w:ind w:right="36" w:hanging="465"/>
      </w:pPr>
      <w:r>
        <w:rPr>
          <w:sz w:val="24"/>
        </w:rPr>
        <w:t xml:space="preserve">Funzionalità principali del software </w:t>
      </w:r>
      <w:r>
        <w:rPr>
          <w:sz w:val="24"/>
        </w:rPr>
        <w:t>App Inventor</w:t>
      </w:r>
    </w:p>
    <w:p w:rsidR="00E8469C" w:rsidRDefault="00E8469C" w:rsidP="00E8469C">
      <w:pPr>
        <w:spacing w:after="227" w:line="265" w:lineRule="auto"/>
        <w:ind w:left="10" w:right="36" w:hanging="10"/>
      </w:pPr>
      <w:r>
        <w:rPr>
          <w:sz w:val="24"/>
        </w:rPr>
        <w:t>Abilità:</w:t>
      </w:r>
    </w:p>
    <w:p w:rsidR="00E8469C" w:rsidRDefault="00E8469C" w:rsidP="00E8469C">
      <w:pPr>
        <w:numPr>
          <w:ilvl w:val="1"/>
          <w:numId w:val="1"/>
        </w:numPr>
        <w:spacing w:after="211" w:line="265" w:lineRule="auto"/>
        <w:ind w:right="36" w:hanging="465"/>
      </w:pPr>
      <w:r>
        <w:rPr>
          <w:sz w:val="24"/>
        </w:rPr>
        <w:t xml:space="preserve">Realizzare semplici </w:t>
      </w:r>
      <w:r>
        <w:rPr>
          <w:sz w:val="24"/>
        </w:rPr>
        <w:t>app</w:t>
      </w:r>
      <w:r>
        <w:rPr>
          <w:sz w:val="24"/>
        </w:rPr>
        <w:t xml:space="preserve"> interattiv</w:t>
      </w:r>
      <w:r>
        <w:rPr>
          <w:sz w:val="24"/>
        </w:rPr>
        <w:t>e</w:t>
      </w:r>
      <w:r>
        <w:rPr>
          <w:sz w:val="24"/>
        </w:rPr>
        <w:t xml:space="preserve"> con il linguaggio a blocchi</w:t>
      </w:r>
    </w:p>
    <w:p w:rsidR="00E8469C" w:rsidRDefault="00E8469C" w:rsidP="00E8469C">
      <w:pPr>
        <w:spacing w:after="211" w:line="265" w:lineRule="auto"/>
        <w:ind w:left="10" w:right="36" w:hanging="10"/>
      </w:pPr>
      <w:r>
        <w:rPr>
          <w:sz w:val="24"/>
        </w:rPr>
        <w:t>Obiettivi Minimi:</w:t>
      </w:r>
    </w:p>
    <w:p w:rsidR="00E8469C" w:rsidRDefault="00E8469C" w:rsidP="00E8469C">
      <w:pPr>
        <w:spacing w:after="264" w:line="265" w:lineRule="auto"/>
        <w:ind w:left="10" w:right="36" w:hanging="10"/>
      </w:pPr>
      <w:r>
        <w:rPr>
          <w:sz w:val="24"/>
        </w:rPr>
        <w:t xml:space="preserve">Identificare le strutture ed i blocchi necessari per realizzare </w:t>
      </w:r>
      <w:r>
        <w:rPr>
          <w:sz w:val="24"/>
        </w:rPr>
        <w:t>una semplice app</w:t>
      </w:r>
      <w:r>
        <w:rPr>
          <w:sz w:val="24"/>
        </w:rPr>
        <w:t>.</w:t>
      </w:r>
    </w:p>
    <w:p w:rsidR="00E8469C" w:rsidRDefault="00E8469C">
      <w:pPr>
        <w:spacing w:after="264" w:line="265" w:lineRule="auto"/>
        <w:ind w:left="10" w:right="36" w:hanging="10"/>
      </w:pPr>
    </w:p>
    <w:p w:rsidR="00C43E7E" w:rsidRDefault="004734C5">
      <w:pPr>
        <w:tabs>
          <w:tab w:val="center" w:pos="7073"/>
        </w:tabs>
        <w:spacing w:after="4" w:line="265" w:lineRule="auto"/>
      </w:pPr>
      <w:r>
        <w:rPr>
          <w:sz w:val="24"/>
        </w:rPr>
        <w:t xml:space="preserve">Pisa </w:t>
      </w:r>
      <w:proofErr w:type="spellStart"/>
      <w:r>
        <w:rPr>
          <w:sz w:val="24"/>
        </w:rPr>
        <w:t>li</w:t>
      </w:r>
      <w:proofErr w:type="spellEnd"/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>………</w:t>
      </w:r>
      <w:r w:rsidR="00C162E6">
        <w:rPr>
          <w:sz w:val="24"/>
        </w:rPr>
        <w:t>23</w:t>
      </w:r>
      <w:r>
        <w:rPr>
          <w:sz w:val="24"/>
        </w:rPr>
        <w:t>/1</w:t>
      </w:r>
      <w:r w:rsidR="00C162E6">
        <w:rPr>
          <w:sz w:val="24"/>
        </w:rPr>
        <w:t>1</w:t>
      </w:r>
      <w:r>
        <w:rPr>
          <w:sz w:val="24"/>
        </w:rPr>
        <w:t>/2</w:t>
      </w:r>
      <w:r w:rsidR="00C162E6">
        <w:rPr>
          <w:sz w:val="24"/>
        </w:rPr>
        <w:t>3</w:t>
      </w:r>
      <w:r>
        <w:rPr>
          <w:rFonts w:ascii="Arial" w:eastAsia="Arial" w:hAnsi="Arial" w:cs="Arial"/>
          <w:sz w:val="24"/>
        </w:rPr>
        <w:t>……………………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I docent</w:t>
      </w:r>
      <w:r w:rsidR="00C162E6">
        <w:rPr>
          <w:sz w:val="24"/>
        </w:rPr>
        <w:t>i</w:t>
      </w:r>
    </w:p>
    <w:p w:rsidR="00C43E7E" w:rsidRDefault="00C43E7E">
      <w:pPr>
        <w:spacing w:after="783"/>
        <w:ind w:left="6098"/>
      </w:pPr>
      <w:bookmarkStart w:id="0" w:name="_GoBack"/>
      <w:bookmarkEnd w:id="0"/>
    </w:p>
    <w:p w:rsidR="00C43E7E" w:rsidRDefault="00C43E7E">
      <w:pPr>
        <w:spacing w:after="0"/>
        <w:ind w:left="6008"/>
      </w:pPr>
    </w:p>
    <w:sectPr w:rsidR="00C43E7E">
      <w:pgSz w:w="11920" w:h="16840"/>
      <w:pgMar w:top="479" w:right="1201" w:bottom="12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81D"/>
    <w:multiLevelType w:val="hybridMultilevel"/>
    <w:tmpl w:val="7B805B80"/>
    <w:lvl w:ilvl="0" w:tplc="D2E41522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89A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EE0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2B7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299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6E3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0E8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B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4B3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2B2619"/>
    <w:multiLevelType w:val="hybridMultilevel"/>
    <w:tmpl w:val="A2CAB2EC"/>
    <w:lvl w:ilvl="0" w:tplc="A3466196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E8728">
      <w:start w:val="1"/>
      <w:numFmt w:val="bullet"/>
      <w:lvlText w:val="●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38967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905A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ED9B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E5E8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C85B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544BB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626E4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7E"/>
    <w:rsid w:val="00025D3E"/>
    <w:rsid w:val="002C1DDA"/>
    <w:rsid w:val="00347B12"/>
    <w:rsid w:val="004734C5"/>
    <w:rsid w:val="005A5806"/>
    <w:rsid w:val="006230B1"/>
    <w:rsid w:val="00907D92"/>
    <w:rsid w:val="00A9161F"/>
    <w:rsid w:val="00C162E6"/>
    <w:rsid w:val="00C43E7E"/>
    <w:rsid w:val="00E8469C"/>
    <w:rsid w:val="00E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91B0"/>
  <w15:docId w15:val="{A87268E4-37A5-4423-8F0D-24A136F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36"/>
      <w:ind w:left="5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4734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6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2I- Piano di lavoro Santoni 22_23_pubblico.docx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2I- Piano di lavoro Santoni 22_23_pubblico.docx</dc:title>
  <dc:subject/>
  <dc:creator>Francesco Summa</dc:creator>
  <cp:keywords/>
  <cp:lastModifiedBy>Francesco Summa</cp:lastModifiedBy>
  <cp:revision>7</cp:revision>
  <cp:lastPrinted>2024-06-04T16:51:00Z</cp:lastPrinted>
  <dcterms:created xsi:type="dcterms:W3CDTF">2024-06-04T16:39:00Z</dcterms:created>
  <dcterms:modified xsi:type="dcterms:W3CDTF">2024-06-04T17:47:00Z</dcterms:modified>
</cp:coreProperties>
</file>